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866C5" w14:textId="77777777" w:rsidR="00EC0DE7" w:rsidRDefault="002E4583">
      <w:pPr>
        <w:spacing w:before="240" w:after="240"/>
        <w:jc w:val="center"/>
        <w:rPr>
          <w:rFonts w:ascii="Poppins" w:eastAsia="Poppins" w:hAnsi="Poppins" w:cs="Poppins"/>
          <w:b/>
          <w:sz w:val="34"/>
          <w:szCs w:val="34"/>
        </w:rPr>
      </w:pPr>
      <w:r>
        <w:rPr>
          <w:rFonts w:ascii="Poppins" w:eastAsia="Poppins" w:hAnsi="Poppins" w:cs="Poppins"/>
          <w:b/>
          <w:color w:val="3E4448"/>
          <w:sz w:val="42"/>
          <w:szCs w:val="42"/>
        </w:rPr>
        <w:t xml:space="preserve"> </w:t>
      </w:r>
      <w:r>
        <w:rPr>
          <w:rFonts w:ascii="Poppins" w:eastAsia="Poppins" w:hAnsi="Poppins" w:cs="Poppins"/>
          <w:b/>
          <w:sz w:val="34"/>
          <w:szCs w:val="34"/>
        </w:rPr>
        <w:t xml:space="preserve">Thank you for downloading the business.com </w:t>
      </w:r>
    </w:p>
    <w:p w14:paraId="1E5B6A8F" w14:textId="77777777" w:rsidR="00EC0DE7" w:rsidRDefault="002E4583">
      <w:pPr>
        <w:spacing w:before="240" w:after="240"/>
        <w:jc w:val="center"/>
        <w:rPr>
          <w:rFonts w:ascii="Poppins" w:eastAsia="Poppins" w:hAnsi="Poppins" w:cs="Poppins"/>
          <w:sz w:val="28"/>
          <w:szCs w:val="28"/>
        </w:rPr>
      </w:pPr>
      <w:hyperlink r:id="rId7">
        <w:r>
          <w:rPr>
            <w:rFonts w:ascii="Poppins" w:eastAsia="Poppins" w:hAnsi="Poppins" w:cs="Poppins"/>
            <w:b/>
            <w:color w:val="1155CC"/>
            <w:sz w:val="34"/>
            <w:szCs w:val="34"/>
            <w:u w:val="single"/>
          </w:rPr>
          <w:t>visitor policy template</w:t>
        </w:r>
      </w:hyperlink>
      <w:r>
        <w:rPr>
          <w:rFonts w:ascii="Poppins" w:eastAsia="Poppins" w:hAnsi="Poppins" w:cs="Poppins"/>
          <w:b/>
          <w:sz w:val="34"/>
          <w:szCs w:val="34"/>
        </w:rPr>
        <w:t>!</w:t>
      </w:r>
    </w:p>
    <w:p w14:paraId="6AD3B6ED" w14:textId="0FC81C65" w:rsidR="00EC0DE7" w:rsidRDefault="00EC0DE7">
      <w:pPr>
        <w:ind w:left="460" w:right="720"/>
        <w:jc w:val="center"/>
        <w:rPr>
          <w:rFonts w:ascii="Poppins" w:eastAsia="Poppins" w:hAnsi="Poppins" w:cs="Poppins"/>
          <w:b/>
          <w:i/>
          <w:sz w:val="44"/>
          <w:szCs w:val="44"/>
          <w:shd w:val="clear" w:color="auto" w:fill="FFA06A"/>
        </w:rPr>
      </w:pPr>
    </w:p>
    <w:p w14:paraId="0AF603E5" w14:textId="77777777" w:rsidR="00224E36" w:rsidRDefault="00224E36">
      <w:pPr>
        <w:ind w:left="460" w:right="720"/>
        <w:jc w:val="center"/>
        <w:rPr>
          <w:rFonts w:ascii="Poppins" w:eastAsia="Poppins" w:hAnsi="Poppins" w:cs="Poppins"/>
          <w:b/>
          <w:sz w:val="72"/>
          <w:szCs w:val="72"/>
        </w:rPr>
      </w:pPr>
    </w:p>
    <w:p w14:paraId="571D80BB" w14:textId="77777777" w:rsidR="00EC0DE7" w:rsidRDefault="00EC0DE7">
      <w:pPr>
        <w:ind w:left="460" w:right="720"/>
        <w:jc w:val="center"/>
        <w:rPr>
          <w:rFonts w:ascii="Poppins" w:eastAsia="Poppins" w:hAnsi="Poppins" w:cs="Poppins"/>
          <w:b/>
          <w:color w:val="003B5C"/>
          <w:sz w:val="72"/>
          <w:szCs w:val="72"/>
        </w:rPr>
      </w:pPr>
    </w:p>
    <w:p w14:paraId="21E06FA9" w14:textId="77777777" w:rsidR="00EC0DE7" w:rsidRDefault="00EC0DE7">
      <w:pPr>
        <w:ind w:left="460" w:right="720"/>
        <w:jc w:val="center"/>
        <w:rPr>
          <w:rFonts w:ascii="Poppins" w:eastAsia="Poppins" w:hAnsi="Poppins" w:cs="Poppins"/>
          <w:b/>
          <w:color w:val="003B5C"/>
          <w:sz w:val="70"/>
          <w:szCs w:val="70"/>
        </w:rPr>
      </w:pPr>
    </w:p>
    <w:p w14:paraId="3A28652F" w14:textId="77777777" w:rsidR="00EC0DE7" w:rsidRDefault="00EC0DE7">
      <w:pPr>
        <w:ind w:left="460" w:right="720"/>
        <w:jc w:val="center"/>
        <w:rPr>
          <w:rFonts w:ascii="Poppins" w:eastAsia="Poppins" w:hAnsi="Poppins" w:cs="Poppins"/>
          <w:b/>
          <w:color w:val="003B5C"/>
          <w:sz w:val="70"/>
          <w:szCs w:val="70"/>
        </w:rPr>
      </w:pPr>
    </w:p>
    <w:p w14:paraId="3ABE9E28" w14:textId="77777777" w:rsidR="00EC0DE7" w:rsidRDefault="00EC0DE7">
      <w:pPr>
        <w:ind w:left="460" w:right="720"/>
        <w:jc w:val="center"/>
        <w:rPr>
          <w:rFonts w:ascii="Poppins" w:eastAsia="Poppins" w:hAnsi="Poppins" w:cs="Poppins"/>
          <w:b/>
          <w:color w:val="003B5C"/>
          <w:sz w:val="70"/>
          <w:szCs w:val="70"/>
        </w:rPr>
      </w:pPr>
    </w:p>
    <w:p w14:paraId="3DC63574" w14:textId="77777777" w:rsidR="00EC0DE7" w:rsidRDefault="00EC0DE7">
      <w:pPr>
        <w:ind w:left="460" w:right="720"/>
        <w:jc w:val="center"/>
        <w:rPr>
          <w:rFonts w:ascii="Poppins" w:eastAsia="Poppins" w:hAnsi="Poppins" w:cs="Poppins"/>
          <w:b/>
          <w:color w:val="003B5C"/>
          <w:sz w:val="70"/>
          <w:szCs w:val="70"/>
        </w:rPr>
      </w:pPr>
    </w:p>
    <w:p w14:paraId="77FD8392" w14:textId="77777777" w:rsidR="00EC0DE7" w:rsidRDefault="002E4583">
      <w:pPr>
        <w:ind w:left="460" w:right="720"/>
        <w:jc w:val="center"/>
        <w:rPr>
          <w:rFonts w:ascii="Poppins" w:eastAsia="Poppins" w:hAnsi="Poppins" w:cs="Poppins"/>
          <w:b/>
          <w:color w:val="003B5C"/>
          <w:sz w:val="70"/>
          <w:szCs w:val="70"/>
        </w:rPr>
      </w:pPr>
      <w:r>
        <w:rPr>
          <w:rFonts w:ascii="Poppins" w:eastAsia="Poppins" w:hAnsi="Poppins" w:cs="Poppins"/>
          <w:b/>
          <w:color w:val="003B5C"/>
          <w:sz w:val="70"/>
          <w:szCs w:val="70"/>
        </w:rPr>
        <w:lastRenderedPageBreak/>
        <w:t>[Your business name]</w:t>
      </w:r>
    </w:p>
    <w:p w14:paraId="53AD6F79" w14:textId="77777777" w:rsidR="00EC0DE7" w:rsidRDefault="002E4583">
      <w:pPr>
        <w:ind w:left="460" w:right="720"/>
        <w:jc w:val="center"/>
        <w:rPr>
          <w:rFonts w:ascii="Poppins" w:eastAsia="Poppins" w:hAnsi="Poppins" w:cs="Poppins"/>
          <w:b/>
          <w:color w:val="003B5C"/>
          <w:sz w:val="42"/>
          <w:szCs w:val="42"/>
        </w:rPr>
      </w:pPr>
      <w:r>
        <w:rPr>
          <w:rFonts w:ascii="Poppins" w:eastAsia="Poppins" w:hAnsi="Poppins" w:cs="Poppins"/>
          <w:b/>
          <w:color w:val="003B5C"/>
          <w:sz w:val="42"/>
          <w:szCs w:val="42"/>
        </w:rPr>
        <w:t>Visitor Policy</w:t>
      </w:r>
    </w:p>
    <w:p w14:paraId="3F9A637A" w14:textId="77777777" w:rsidR="00EC0DE7" w:rsidRDefault="002E4583">
      <w:pPr>
        <w:spacing w:before="240"/>
        <w:ind w:left="460" w:right="720"/>
        <w:jc w:val="center"/>
        <w:rPr>
          <w:rFonts w:ascii="Poppins" w:eastAsia="Poppins" w:hAnsi="Poppins" w:cs="Poppins"/>
          <w:b/>
          <w:color w:val="003B5C"/>
          <w:sz w:val="42"/>
          <w:szCs w:val="42"/>
        </w:rPr>
      </w:pPr>
      <w:r>
        <w:rPr>
          <w:rFonts w:ascii="Poppins" w:eastAsia="Poppins" w:hAnsi="Poppins" w:cs="Poppins"/>
          <w:color w:val="003B5C"/>
          <w:sz w:val="36"/>
          <w:szCs w:val="36"/>
        </w:rPr>
        <w:t>Prepared [date]</w:t>
      </w:r>
    </w:p>
    <w:p w14:paraId="20E71617" w14:textId="77777777" w:rsidR="00EC0DE7" w:rsidRDefault="00EC0DE7">
      <w:pPr>
        <w:spacing w:before="240"/>
        <w:ind w:left="460" w:right="720"/>
        <w:jc w:val="center"/>
        <w:rPr>
          <w:rFonts w:ascii="Poppins" w:eastAsia="Poppins" w:hAnsi="Poppins" w:cs="Poppins"/>
          <w:color w:val="003B5C"/>
        </w:rPr>
      </w:pPr>
    </w:p>
    <w:p w14:paraId="5C4730DE" w14:textId="77777777" w:rsidR="00EC0DE7" w:rsidRDefault="00EC0DE7">
      <w:pPr>
        <w:spacing w:before="240"/>
        <w:ind w:left="460" w:right="720"/>
        <w:jc w:val="center"/>
        <w:rPr>
          <w:rFonts w:ascii="Poppins" w:eastAsia="Poppins" w:hAnsi="Poppins" w:cs="Poppins"/>
          <w:color w:val="003B5C"/>
        </w:rPr>
      </w:pPr>
    </w:p>
    <w:p w14:paraId="322A9D8D" w14:textId="77777777" w:rsidR="00EC0DE7" w:rsidRDefault="00EC0DE7">
      <w:pPr>
        <w:spacing w:before="240"/>
        <w:ind w:right="720"/>
        <w:rPr>
          <w:rFonts w:ascii="Poppins" w:eastAsia="Poppins" w:hAnsi="Poppins" w:cs="Poppins"/>
          <w:color w:val="003B5C"/>
          <w:sz w:val="36"/>
          <w:szCs w:val="36"/>
        </w:rPr>
      </w:pPr>
    </w:p>
    <w:p w14:paraId="27EAE917" w14:textId="77777777" w:rsidR="00EC0DE7" w:rsidRDefault="00EC0DE7">
      <w:pPr>
        <w:spacing w:before="240"/>
        <w:ind w:right="720"/>
        <w:rPr>
          <w:rFonts w:ascii="Poppins" w:eastAsia="Poppins" w:hAnsi="Poppins" w:cs="Poppins"/>
          <w:color w:val="003B5C"/>
          <w:sz w:val="36"/>
          <w:szCs w:val="36"/>
        </w:rPr>
      </w:pPr>
    </w:p>
    <w:p w14:paraId="79FCDA0A" w14:textId="77777777" w:rsidR="00EC0DE7" w:rsidRDefault="002E4583">
      <w:pPr>
        <w:spacing w:before="240"/>
        <w:ind w:right="720"/>
        <w:jc w:val="center"/>
        <w:rPr>
          <w:rFonts w:ascii="Poppins" w:eastAsia="Poppins" w:hAnsi="Poppins" w:cs="Poppins"/>
          <w:color w:val="003B5C"/>
          <w:sz w:val="36"/>
          <w:szCs w:val="36"/>
        </w:rPr>
      </w:pPr>
      <w:r>
        <w:rPr>
          <w:rFonts w:ascii="Poppins" w:eastAsia="Poppins" w:hAnsi="Poppins" w:cs="Poppins"/>
          <w:color w:val="003B5C"/>
          <w:sz w:val="36"/>
          <w:szCs w:val="36"/>
        </w:rPr>
        <w:t xml:space="preserve"> [Preparer name, title]</w:t>
      </w:r>
    </w:p>
    <w:p w14:paraId="7445A4CB" w14:textId="77777777" w:rsidR="00EC0DE7" w:rsidRDefault="002E4583">
      <w:pPr>
        <w:spacing w:before="240"/>
        <w:ind w:right="720"/>
        <w:jc w:val="center"/>
        <w:rPr>
          <w:rFonts w:ascii="Poppins" w:eastAsia="Poppins" w:hAnsi="Poppins" w:cs="Poppins"/>
          <w:color w:val="003B5C"/>
          <w:sz w:val="36"/>
          <w:szCs w:val="36"/>
        </w:rPr>
      </w:pPr>
      <w:r>
        <w:rPr>
          <w:rFonts w:ascii="Poppins" w:eastAsia="Poppins" w:hAnsi="Poppins" w:cs="Poppins"/>
          <w:color w:val="003B5C"/>
          <w:sz w:val="28"/>
          <w:szCs w:val="28"/>
        </w:rPr>
        <w:t>[Preparer email address]</w:t>
      </w:r>
      <w:r>
        <w:rPr>
          <w:rFonts w:ascii="Poppins" w:eastAsia="Poppins" w:hAnsi="Poppins" w:cs="Poppins"/>
          <w:color w:val="003B5C"/>
          <w:sz w:val="28"/>
          <w:szCs w:val="28"/>
        </w:rPr>
        <w:br/>
        <w:t>[Company website]</w:t>
      </w:r>
      <w:r>
        <w:rPr>
          <w:rFonts w:ascii="Poppins" w:eastAsia="Poppins" w:hAnsi="Poppins" w:cs="Poppins"/>
          <w:color w:val="003B5C"/>
          <w:sz w:val="28"/>
          <w:szCs w:val="28"/>
        </w:rPr>
        <w:br/>
        <w:t>[Phone number]</w:t>
      </w:r>
      <w:r>
        <w:rPr>
          <w:rFonts w:ascii="Poppins" w:eastAsia="Poppins" w:hAnsi="Poppins" w:cs="Poppins"/>
          <w:color w:val="003B5C"/>
          <w:sz w:val="28"/>
          <w:szCs w:val="28"/>
        </w:rPr>
        <w:br/>
        <w:t>[Physical address]</w:t>
      </w:r>
      <w:r>
        <w:rPr>
          <w:rFonts w:ascii="Poppins" w:eastAsia="Poppins" w:hAnsi="Poppins" w:cs="Poppins"/>
          <w:color w:val="003B5C"/>
          <w:sz w:val="36"/>
          <w:szCs w:val="36"/>
        </w:rPr>
        <w:br/>
      </w:r>
    </w:p>
    <w:p w14:paraId="2ED006FE" w14:textId="77777777" w:rsidR="00EC0DE7" w:rsidRDefault="00EC0DE7">
      <w:pPr>
        <w:rPr>
          <w:rFonts w:ascii="Poppins" w:eastAsia="Poppins" w:hAnsi="Poppins" w:cs="Poppins"/>
          <w:color w:val="003B5C"/>
          <w:sz w:val="36"/>
          <w:szCs w:val="36"/>
        </w:rPr>
      </w:pPr>
    </w:p>
    <w:p w14:paraId="7DA912DD" w14:textId="77777777" w:rsidR="00EC0DE7" w:rsidRDefault="002E4583">
      <w:pPr>
        <w:pStyle w:val="Heading2"/>
        <w:keepNext w:val="0"/>
        <w:keepLines w:val="0"/>
        <w:shd w:val="clear" w:color="auto" w:fill="FFFFFF"/>
        <w:spacing w:after="120"/>
      </w:pPr>
      <w:bookmarkStart w:id="0" w:name="_zf321o49ic34" w:colFirst="0" w:colLast="0"/>
      <w:bookmarkEnd w:id="0"/>
      <w:r>
        <w:t>Purpose of this visitor policy</w:t>
      </w:r>
    </w:p>
    <w:p w14:paraId="5A45AB42" w14:textId="77777777" w:rsidR="00EC0DE7" w:rsidRDefault="002E4583">
      <w:pPr>
        <w:shd w:val="clear" w:color="auto" w:fill="FFFFFF"/>
        <w:spacing w:before="240" w:after="240"/>
        <w:rPr>
          <w:rFonts w:ascii="Poppins" w:eastAsia="Poppins" w:hAnsi="Poppins" w:cs="Poppins"/>
          <w:color w:val="2D2D2D"/>
          <w:sz w:val="24"/>
          <w:szCs w:val="24"/>
        </w:rPr>
      </w:pPr>
      <w:r>
        <w:rPr>
          <w:rFonts w:ascii="Poppins" w:eastAsia="Poppins" w:hAnsi="Poppins" w:cs="Poppins"/>
          <w:color w:val="2D2D2D"/>
          <w:sz w:val="24"/>
          <w:szCs w:val="24"/>
        </w:rPr>
        <w:t>This workplace visitor policy will outline the rules that all company associates are expected to follow when receiving guests of any kind. Our workplace guest policies are intended to ensure that visitors do not:</w:t>
      </w:r>
    </w:p>
    <w:p w14:paraId="3DC7F04C" w14:textId="77777777" w:rsidR="00EC0DE7" w:rsidRDefault="002E4583">
      <w:pPr>
        <w:numPr>
          <w:ilvl w:val="0"/>
          <w:numId w:val="3"/>
        </w:numPr>
        <w:shd w:val="clear" w:color="auto" w:fill="FFFFFF"/>
        <w:spacing w:before="240"/>
        <w:rPr>
          <w:rFonts w:ascii="Poppins" w:eastAsia="Poppins" w:hAnsi="Poppins" w:cs="Poppins"/>
          <w:color w:val="2D2D2D"/>
          <w:sz w:val="24"/>
          <w:szCs w:val="24"/>
        </w:rPr>
      </w:pPr>
      <w:r>
        <w:rPr>
          <w:rFonts w:ascii="Poppins" w:eastAsia="Poppins" w:hAnsi="Poppins" w:cs="Poppins"/>
          <w:color w:val="2D2D2D"/>
          <w:sz w:val="24"/>
          <w:szCs w:val="24"/>
        </w:rPr>
        <w:lastRenderedPageBreak/>
        <w:t>Distract employees from work</w:t>
      </w:r>
    </w:p>
    <w:p w14:paraId="3A5A6DF9" w14:textId="77777777" w:rsidR="00EC0DE7" w:rsidRDefault="002E4583">
      <w:pPr>
        <w:numPr>
          <w:ilvl w:val="0"/>
          <w:numId w:val="3"/>
        </w:numPr>
        <w:shd w:val="clear" w:color="auto" w:fill="FFFFFF"/>
        <w:rPr>
          <w:rFonts w:ascii="Poppins" w:eastAsia="Poppins" w:hAnsi="Poppins" w:cs="Poppins"/>
          <w:color w:val="2D2D2D"/>
          <w:sz w:val="24"/>
          <w:szCs w:val="24"/>
        </w:rPr>
      </w:pPr>
      <w:r>
        <w:rPr>
          <w:rFonts w:ascii="Poppins" w:eastAsia="Poppins" w:hAnsi="Poppins" w:cs="Poppins"/>
          <w:color w:val="2D2D2D"/>
          <w:sz w:val="24"/>
          <w:szCs w:val="24"/>
        </w:rPr>
        <w:t>Pose a threat to anyone's safety</w:t>
      </w:r>
    </w:p>
    <w:p w14:paraId="3A39C58B" w14:textId="77777777" w:rsidR="00EC0DE7" w:rsidRDefault="002E4583">
      <w:pPr>
        <w:numPr>
          <w:ilvl w:val="0"/>
          <w:numId w:val="3"/>
        </w:numPr>
        <w:shd w:val="clear" w:color="auto" w:fill="FFFFFF"/>
        <w:spacing w:after="240"/>
        <w:rPr>
          <w:rFonts w:ascii="Poppins" w:eastAsia="Poppins" w:hAnsi="Poppins" w:cs="Poppins"/>
          <w:color w:val="2D2D2D"/>
          <w:sz w:val="24"/>
          <w:szCs w:val="24"/>
        </w:rPr>
      </w:pPr>
      <w:r>
        <w:rPr>
          <w:rFonts w:ascii="Poppins" w:eastAsia="Poppins" w:hAnsi="Poppins" w:cs="Poppins"/>
          <w:color w:val="2D2D2D"/>
          <w:sz w:val="24"/>
          <w:szCs w:val="24"/>
        </w:rPr>
        <w:t>Compromise any of our security systems or properties</w:t>
      </w:r>
    </w:p>
    <w:p w14:paraId="555C4867" w14:textId="77777777" w:rsidR="00EC0DE7" w:rsidRDefault="002E4583">
      <w:pPr>
        <w:pStyle w:val="Heading2"/>
        <w:keepNext w:val="0"/>
        <w:keepLines w:val="0"/>
        <w:shd w:val="clear" w:color="auto" w:fill="FFFFFF"/>
        <w:spacing w:after="120"/>
      </w:pPr>
      <w:bookmarkStart w:id="1" w:name="_ymwg4sb5cmwr" w:colFirst="0" w:colLast="0"/>
      <w:bookmarkEnd w:id="1"/>
      <w:r>
        <w:t xml:space="preserve">Who this visitor policy applies </w:t>
      </w:r>
      <w:proofErr w:type="gramStart"/>
      <w:r>
        <w:t>to</w:t>
      </w:r>
      <w:proofErr w:type="gramEnd"/>
    </w:p>
    <w:p w14:paraId="50526844" w14:textId="77777777" w:rsidR="00EC0DE7" w:rsidRDefault="002E4583">
      <w:pPr>
        <w:shd w:val="clear" w:color="auto" w:fill="FFFFFF"/>
        <w:spacing w:before="240" w:after="240"/>
        <w:rPr>
          <w:rFonts w:ascii="Poppins" w:eastAsia="Poppins" w:hAnsi="Poppins" w:cs="Poppins"/>
          <w:color w:val="2D2D2D"/>
          <w:sz w:val="24"/>
          <w:szCs w:val="24"/>
        </w:rPr>
      </w:pPr>
      <w:r>
        <w:rPr>
          <w:rFonts w:ascii="Poppins" w:eastAsia="Poppins" w:hAnsi="Poppins" w:cs="Poppins"/>
          <w:color w:val="2D2D2D"/>
          <w:sz w:val="24"/>
          <w:szCs w:val="24"/>
        </w:rPr>
        <w:t>A "workplace visitor" refers to any non-employee who is visiting for any reason. A workplace visitor can i</w:t>
      </w:r>
      <w:r>
        <w:rPr>
          <w:rFonts w:ascii="Poppins" w:eastAsia="Poppins" w:hAnsi="Poppins" w:cs="Poppins"/>
          <w:color w:val="2D2D2D"/>
          <w:sz w:val="24"/>
          <w:szCs w:val="24"/>
        </w:rPr>
        <w:t>nclude:</w:t>
      </w:r>
    </w:p>
    <w:p w14:paraId="0476D22C" w14:textId="77777777" w:rsidR="00EC0DE7" w:rsidRDefault="002E4583">
      <w:pPr>
        <w:numPr>
          <w:ilvl w:val="0"/>
          <w:numId w:val="4"/>
        </w:numPr>
        <w:shd w:val="clear" w:color="auto" w:fill="FFFFFF"/>
        <w:spacing w:before="240"/>
        <w:rPr>
          <w:rFonts w:ascii="Poppins" w:eastAsia="Poppins" w:hAnsi="Poppins" w:cs="Poppins"/>
          <w:color w:val="2D2D2D"/>
          <w:sz w:val="24"/>
          <w:szCs w:val="24"/>
        </w:rPr>
      </w:pPr>
      <w:r>
        <w:rPr>
          <w:rFonts w:ascii="Poppins" w:eastAsia="Poppins" w:hAnsi="Poppins" w:cs="Poppins"/>
          <w:color w:val="2D2D2D"/>
          <w:sz w:val="24"/>
          <w:szCs w:val="24"/>
        </w:rPr>
        <w:t>Clients</w:t>
      </w:r>
    </w:p>
    <w:p w14:paraId="5D6990D0" w14:textId="77777777" w:rsidR="00EC0DE7" w:rsidRDefault="002E4583">
      <w:pPr>
        <w:numPr>
          <w:ilvl w:val="0"/>
          <w:numId w:val="4"/>
        </w:numPr>
        <w:shd w:val="clear" w:color="auto" w:fill="FFFFFF"/>
        <w:rPr>
          <w:rFonts w:ascii="Poppins" w:eastAsia="Poppins" w:hAnsi="Poppins" w:cs="Poppins"/>
          <w:color w:val="2D2D2D"/>
          <w:sz w:val="24"/>
          <w:szCs w:val="24"/>
        </w:rPr>
      </w:pPr>
      <w:r>
        <w:rPr>
          <w:rFonts w:ascii="Poppins" w:eastAsia="Poppins" w:hAnsi="Poppins" w:cs="Poppins"/>
          <w:color w:val="2D2D2D"/>
          <w:sz w:val="24"/>
          <w:szCs w:val="24"/>
        </w:rPr>
        <w:t>Public</w:t>
      </w:r>
    </w:p>
    <w:p w14:paraId="35E5698F" w14:textId="77777777" w:rsidR="00EC0DE7" w:rsidRDefault="002E4583">
      <w:pPr>
        <w:numPr>
          <w:ilvl w:val="0"/>
          <w:numId w:val="4"/>
        </w:numPr>
        <w:shd w:val="clear" w:color="auto" w:fill="FFFFFF"/>
        <w:rPr>
          <w:rFonts w:ascii="Poppins" w:eastAsia="Poppins" w:hAnsi="Poppins" w:cs="Poppins"/>
          <w:color w:val="2D2D2D"/>
          <w:sz w:val="24"/>
          <w:szCs w:val="24"/>
        </w:rPr>
      </w:pPr>
      <w:r>
        <w:rPr>
          <w:rFonts w:ascii="Poppins" w:eastAsia="Poppins" w:hAnsi="Poppins" w:cs="Poppins"/>
          <w:color w:val="2D2D2D"/>
          <w:sz w:val="24"/>
          <w:szCs w:val="24"/>
        </w:rPr>
        <w:t>Vendors</w:t>
      </w:r>
    </w:p>
    <w:p w14:paraId="3D0F5F4D" w14:textId="77777777" w:rsidR="00EC0DE7" w:rsidRDefault="002E4583">
      <w:pPr>
        <w:numPr>
          <w:ilvl w:val="0"/>
          <w:numId w:val="4"/>
        </w:numPr>
        <w:shd w:val="clear" w:color="auto" w:fill="FFFFFF"/>
        <w:rPr>
          <w:rFonts w:ascii="Poppins" w:eastAsia="Poppins" w:hAnsi="Poppins" w:cs="Poppins"/>
          <w:color w:val="2D2D2D"/>
          <w:sz w:val="24"/>
          <w:szCs w:val="24"/>
        </w:rPr>
      </w:pPr>
      <w:r>
        <w:rPr>
          <w:rFonts w:ascii="Poppins" w:eastAsia="Poppins" w:hAnsi="Poppins" w:cs="Poppins"/>
          <w:color w:val="2D2D2D"/>
          <w:sz w:val="24"/>
          <w:szCs w:val="24"/>
        </w:rPr>
        <w:t>Job candidates</w:t>
      </w:r>
    </w:p>
    <w:p w14:paraId="11C7EA56" w14:textId="77777777" w:rsidR="00EC0DE7" w:rsidRDefault="002E4583">
      <w:pPr>
        <w:numPr>
          <w:ilvl w:val="0"/>
          <w:numId w:val="4"/>
        </w:numPr>
        <w:shd w:val="clear" w:color="auto" w:fill="FFFFFF"/>
        <w:rPr>
          <w:rFonts w:ascii="Poppins" w:eastAsia="Poppins" w:hAnsi="Poppins" w:cs="Poppins"/>
          <w:color w:val="2D2D2D"/>
          <w:sz w:val="24"/>
          <w:szCs w:val="24"/>
        </w:rPr>
      </w:pPr>
      <w:r>
        <w:rPr>
          <w:rFonts w:ascii="Poppins" w:eastAsia="Poppins" w:hAnsi="Poppins" w:cs="Poppins"/>
          <w:color w:val="2D2D2D"/>
          <w:sz w:val="24"/>
          <w:szCs w:val="24"/>
        </w:rPr>
        <w:t>Temporary workers</w:t>
      </w:r>
    </w:p>
    <w:p w14:paraId="3D75A528" w14:textId="77777777" w:rsidR="00EC0DE7" w:rsidRDefault="002E4583">
      <w:pPr>
        <w:numPr>
          <w:ilvl w:val="0"/>
          <w:numId w:val="4"/>
        </w:numPr>
        <w:shd w:val="clear" w:color="auto" w:fill="FFFFFF"/>
        <w:rPr>
          <w:rFonts w:ascii="Poppins" w:eastAsia="Poppins" w:hAnsi="Poppins" w:cs="Poppins"/>
          <w:color w:val="2D2D2D"/>
          <w:sz w:val="24"/>
          <w:szCs w:val="24"/>
        </w:rPr>
      </w:pPr>
      <w:r>
        <w:rPr>
          <w:rFonts w:ascii="Poppins" w:eastAsia="Poppins" w:hAnsi="Poppins" w:cs="Poppins"/>
          <w:color w:val="2D2D2D"/>
          <w:sz w:val="24"/>
          <w:szCs w:val="24"/>
        </w:rPr>
        <w:t>Investors</w:t>
      </w:r>
    </w:p>
    <w:p w14:paraId="654DC70C" w14:textId="77777777" w:rsidR="00EC0DE7" w:rsidRDefault="002E4583">
      <w:pPr>
        <w:numPr>
          <w:ilvl w:val="0"/>
          <w:numId w:val="4"/>
        </w:numPr>
        <w:shd w:val="clear" w:color="auto" w:fill="FFFFFF"/>
        <w:rPr>
          <w:rFonts w:ascii="Poppins" w:eastAsia="Poppins" w:hAnsi="Poppins" w:cs="Poppins"/>
          <w:color w:val="2D2D2D"/>
          <w:sz w:val="24"/>
          <w:szCs w:val="24"/>
        </w:rPr>
      </w:pPr>
      <w:r>
        <w:rPr>
          <w:rFonts w:ascii="Poppins" w:eastAsia="Poppins" w:hAnsi="Poppins" w:cs="Poppins"/>
          <w:color w:val="2D2D2D"/>
          <w:sz w:val="24"/>
          <w:szCs w:val="24"/>
        </w:rPr>
        <w:t>Consultants</w:t>
      </w:r>
    </w:p>
    <w:p w14:paraId="73D9F731" w14:textId="77777777" w:rsidR="00EC0DE7" w:rsidRDefault="002E4583">
      <w:pPr>
        <w:numPr>
          <w:ilvl w:val="0"/>
          <w:numId w:val="4"/>
        </w:numPr>
        <w:shd w:val="clear" w:color="auto" w:fill="FFFFFF"/>
        <w:rPr>
          <w:rFonts w:ascii="Poppins" w:eastAsia="Poppins" w:hAnsi="Poppins" w:cs="Poppins"/>
          <w:color w:val="2D2D2D"/>
          <w:sz w:val="24"/>
          <w:szCs w:val="24"/>
        </w:rPr>
      </w:pPr>
      <w:r>
        <w:rPr>
          <w:rFonts w:ascii="Poppins" w:eastAsia="Poppins" w:hAnsi="Poppins" w:cs="Poppins"/>
          <w:color w:val="2D2D2D"/>
          <w:sz w:val="24"/>
          <w:szCs w:val="24"/>
        </w:rPr>
        <w:t>Students</w:t>
      </w:r>
    </w:p>
    <w:p w14:paraId="0BECF8DB" w14:textId="77777777" w:rsidR="00EC0DE7" w:rsidRDefault="002E4583">
      <w:pPr>
        <w:numPr>
          <w:ilvl w:val="0"/>
          <w:numId w:val="4"/>
        </w:numPr>
        <w:shd w:val="clear" w:color="auto" w:fill="FFFFFF"/>
        <w:spacing w:after="240"/>
        <w:rPr>
          <w:rFonts w:ascii="Poppins" w:eastAsia="Poppins" w:hAnsi="Poppins" w:cs="Poppins"/>
          <w:color w:val="2D2D2D"/>
          <w:sz w:val="24"/>
          <w:szCs w:val="24"/>
        </w:rPr>
      </w:pPr>
      <w:r>
        <w:rPr>
          <w:rFonts w:ascii="Poppins" w:eastAsia="Poppins" w:hAnsi="Poppins" w:cs="Poppins"/>
          <w:color w:val="2D2D2D"/>
          <w:sz w:val="24"/>
          <w:szCs w:val="24"/>
        </w:rPr>
        <w:t>Family members or friends (personal visitors)</w:t>
      </w:r>
    </w:p>
    <w:p w14:paraId="1D13AC52" w14:textId="77777777" w:rsidR="00EC0DE7" w:rsidRDefault="002E4583">
      <w:pPr>
        <w:shd w:val="clear" w:color="auto" w:fill="FFFFFF"/>
        <w:spacing w:before="240" w:after="240"/>
        <w:rPr>
          <w:rFonts w:ascii="Poppins" w:eastAsia="Poppins" w:hAnsi="Poppins" w:cs="Poppins"/>
          <w:color w:val="2D2D2D"/>
          <w:sz w:val="24"/>
          <w:szCs w:val="24"/>
        </w:rPr>
      </w:pPr>
      <w:r>
        <w:rPr>
          <w:rFonts w:ascii="Poppins" w:eastAsia="Poppins" w:hAnsi="Poppins" w:cs="Poppins"/>
          <w:color w:val="2D2D2D"/>
          <w:sz w:val="24"/>
          <w:szCs w:val="24"/>
        </w:rPr>
        <w:t>This policy does not refer to full-time remote employees or company associates from other office locations. However, employees who are not working for reasons such as maternity leave and other approved leaves of absence may only be permitted to enter facil</w:t>
      </w:r>
      <w:r>
        <w:rPr>
          <w:rFonts w:ascii="Poppins" w:eastAsia="Poppins" w:hAnsi="Poppins" w:cs="Poppins"/>
          <w:color w:val="2D2D2D"/>
          <w:sz w:val="24"/>
          <w:szCs w:val="24"/>
        </w:rPr>
        <w:t>ities with a visitor pass.</w:t>
      </w:r>
    </w:p>
    <w:p w14:paraId="16C69990" w14:textId="77777777" w:rsidR="00EC0DE7" w:rsidRDefault="002E4583">
      <w:pPr>
        <w:pStyle w:val="Heading2"/>
        <w:keepNext w:val="0"/>
        <w:keepLines w:val="0"/>
        <w:shd w:val="clear" w:color="auto" w:fill="FFFFFF"/>
        <w:spacing w:after="120"/>
      </w:pPr>
      <w:bookmarkStart w:id="2" w:name="_cjmcsn93qgw8" w:colFirst="0" w:colLast="0"/>
      <w:bookmarkEnd w:id="2"/>
      <w:r>
        <w:t>Visitor rules and procedures</w:t>
      </w:r>
    </w:p>
    <w:p w14:paraId="5BFDDFA2" w14:textId="77777777" w:rsidR="00EC0DE7" w:rsidRDefault="002E4583">
      <w:pPr>
        <w:numPr>
          <w:ilvl w:val="0"/>
          <w:numId w:val="2"/>
        </w:numPr>
        <w:shd w:val="clear" w:color="auto" w:fill="FFFFFF"/>
        <w:spacing w:before="240"/>
      </w:pPr>
      <w:r>
        <w:rPr>
          <w:rFonts w:ascii="Poppins" w:eastAsia="Poppins" w:hAnsi="Poppins" w:cs="Poppins"/>
          <w:color w:val="2D2D2D"/>
          <w:sz w:val="24"/>
          <w:szCs w:val="24"/>
        </w:rPr>
        <w:t>All visitors should have an appointment before they arrive.</w:t>
      </w:r>
      <w:r>
        <w:rPr>
          <w:rFonts w:ascii="Poppins" w:eastAsia="Poppins" w:hAnsi="Poppins" w:cs="Poppins"/>
          <w:color w:val="2D2D2D"/>
          <w:sz w:val="24"/>
          <w:szCs w:val="24"/>
        </w:rPr>
        <w:br/>
      </w:r>
    </w:p>
    <w:p w14:paraId="35793E24" w14:textId="77777777" w:rsidR="00EC0DE7" w:rsidRDefault="002E4583">
      <w:pPr>
        <w:numPr>
          <w:ilvl w:val="0"/>
          <w:numId w:val="2"/>
        </w:numPr>
        <w:shd w:val="clear" w:color="auto" w:fill="FFFFFF"/>
      </w:pPr>
      <w:r>
        <w:rPr>
          <w:rFonts w:ascii="Poppins" w:eastAsia="Poppins" w:hAnsi="Poppins" w:cs="Poppins"/>
          <w:color w:val="2D2D2D"/>
          <w:sz w:val="24"/>
          <w:szCs w:val="24"/>
        </w:rPr>
        <w:t>All visitors must check in with the front desk [or security gate, front office, reception area, etc.] and provide a form of identification.</w:t>
      </w:r>
      <w:r>
        <w:rPr>
          <w:rFonts w:ascii="Poppins" w:eastAsia="Poppins" w:hAnsi="Poppins" w:cs="Poppins"/>
          <w:color w:val="2D2D2D"/>
          <w:sz w:val="24"/>
          <w:szCs w:val="24"/>
        </w:rPr>
        <w:br/>
      </w:r>
    </w:p>
    <w:p w14:paraId="0751C153" w14:textId="77777777" w:rsidR="00EC0DE7" w:rsidRDefault="002E4583">
      <w:pPr>
        <w:numPr>
          <w:ilvl w:val="0"/>
          <w:numId w:val="2"/>
        </w:numPr>
        <w:shd w:val="clear" w:color="auto" w:fill="FFFFFF"/>
      </w:pPr>
      <w:r>
        <w:rPr>
          <w:rFonts w:ascii="Poppins" w:eastAsia="Poppins" w:hAnsi="Poppins" w:cs="Poppins"/>
          <w:color w:val="2D2D2D"/>
          <w:sz w:val="24"/>
          <w:szCs w:val="24"/>
        </w:rPr>
        <w:lastRenderedPageBreak/>
        <w:t xml:space="preserve">All visitors will be provided with a guest pass and must wear it in a way that can be easily </w:t>
      </w:r>
      <w:proofErr w:type="gramStart"/>
      <w:r>
        <w:rPr>
          <w:rFonts w:ascii="Poppins" w:eastAsia="Poppins" w:hAnsi="Poppins" w:cs="Poppins"/>
          <w:color w:val="2D2D2D"/>
          <w:sz w:val="24"/>
          <w:szCs w:val="24"/>
        </w:rPr>
        <w:t>seen at all times</w:t>
      </w:r>
      <w:proofErr w:type="gramEnd"/>
      <w:r>
        <w:rPr>
          <w:rFonts w:ascii="Poppins" w:eastAsia="Poppins" w:hAnsi="Poppins" w:cs="Poppins"/>
          <w:color w:val="2D2D2D"/>
          <w:sz w:val="24"/>
          <w:szCs w:val="24"/>
        </w:rPr>
        <w:t>.</w:t>
      </w:r>
      <w:r>
        <w:rPr>
          <w:rFonts w:ascii="Poppins" w:eastAsia="Poppins" w:hAnsi="Poppins" w:cs="Poppins"/>
          <w:color w:val="2D2D2D"/>
          <w:sz w:val="24"/>
          <w:szCs w:val="24"/>
        </w:rPr>
        <w:br/>
      </w:r>
    </w:p>
    <w:p w14:paraId="66724340" w14:textId="77777777" w:rsidR="00EC0DE7" w:rsidRDefault="002E4583">
      <w:pPr>
        <w:numPr>
          <w:ilvl w:val="0"/>
          <w:numId w:val="2"/>
        </w:numPr>
        <w:shd w:val="clear" w:color="auto" w:fill="FFFFFF"/>
      </w:pPr>
      <w:r>
        <w:rPr>
          <w:rFonts w:ascii="Poppins" w:eastAsia="Poppins" w:hAnsi="Poppins" w:cs="Poppins"/>
          <w:color w:val="2D2D2D"/>
          <w:sz w:val="24"/>
          <w:szCs w:val="24"/>
        </w:rPr>
        <w:t>Checked-in visitors must wait in the designated reception area until they're met by the employee with whom they have an appointment.</w:t>
      </w:r>
      <w:r>
        <w:rPr>
          <w:rFonts w:ascii="Poppins" w:eastAsia="Poppins" w:hAnsi="Poppins" w:cs="Poppins"/>
          <w:color w:val="2D2D2D"/>
          <w:sz w:val="24"/>
          <w:szCs w:val="24"/>
        </w:rPr>
        <w:br/>
      </w:r>
    </w:p>
    <w:p w14:paraId="488ACDA2" w14:textId="77777777" w:rsidR="00EC0DE7" w:rsidRDefault="002E4583">
      <w:pPr>
        <w:numPr>
          <w:ilvl w:val="0"/>
          <w:numId w:val="2"/>
        </w:numPr>
        <w:shd w:val="clear" w:color="auto" w:fill="FFFFFF"/>
      </w:pPr>
      <w:r>
        <w:rPr>
          <w:rFonts w:ascii="Poppins" w:eastAsia="Poppins" w:hAnsi="Poppins" w:cs="Poppins"/>
          <w:color w:val="2D2D2D"/>
          <w:sz w:val="24"/>
          <w:szCs w:val="24"/>
        </w:rPr>
        <w:t>Visitor</w:t>
      </w:r>
      <w:r>
        <w:rPr>
          <w:rFonts w:ascii="Poppins" w:eastAsia="Poppins" w:hAnsi="Poppins" w:cs="Poppins"/>
          <w:color w:val="2D2D2D"/>
          <w:sz w:val="24"/>
          <w:szCs w:val="24"/>
        </w:rPr>
        <w:t>s may not misuse our internet connection or disclose any confidential information, which includes taking unauthorized photos and recording audio or video without written consent.</w:t>
      </w:r>
      <w:r>
        <w:rPr>
          <w:rFonts w:ascii="Poppins" w:eastAsia="Poppins" w:hAnsi="Poppins" w:cs="Poppins"/>
          <w:color w:val="2D2D2D"/>
          <w:sz w:val="24"/>
          <w:szCs w:val="24"/>
        </w:rPr>
        <w:br/>
      </w:r>
    </w:p>
    <w:p w14:paraId="0FFFA276" w14:textId="77777777" w:rsidR="00EC0DE7" w:rsidRDefault="002E4583">
      <w:pPr>
        <w:numPr>
          <w:ilvl w:val="0"/>
          <w:numId w:val="2"/>
        </w:numPr>
        <w:shd w:val="clear" w:color="auto" w:fill="FFFFFF"/>
        <w:spacing w:after="240"/>
      </w:pPr>
      <w:r>
        <w:rPr>
          <w:rFonts w:ascii="Poppins" w:eastAsia="Poppins" w:hAnsi="Poppins" w:cs="Poppins"/>
          <w:color w:val="2D2D2D"/>
          <w:sz w:val="24"/>
          <w:szCs w:val="24"/>
        </w:rPr>
        <w:t xml:space="preserve">Visitors must check out with the front desk and return their </w:t>
      </w:r>
      <w:hyperlink r:id="rId8">
        <w:r>
          <w:rPr>
            <w:rFonts w:ascii="Poppins" w:eastAsia="Poppins" w:hAnsi="Poppins" w:cs="Poppins"/>
            <w:color w:val="087EE2"/>
            <w:sz w:val="24"/>
            <w:szCs w:val="24"/>
          </w:rPr>
          <w:t>guest card</w:t>
        </w:r>
      </w:hyperlink>
      <w:r>
        <w:rPr>
          <w:rFonts w:ascii="Poppins" w:eastAsia="Poppins" w:hAnsi="Poppins" w:cs="Poppins"/>
          <w:color w:val="2D2D2D"/>
          <w:sz w:val="24"/>
          <w:szCs w:val="24"/>
        </w:rPr>
        <w:t>.</w:t>
      </w:r>
    </w:p>
    <w:p w14:paraId="5D083DD7" w14:textId="77777777" w:rsidR="00EC0DE7" w:rsidRDefault="002E4583">
      <w:pPr>
        <w:pStyle w:val="Heading2"/>
        <w:keepNext w:val="0"/>
        <w:keepLines w:val="0"/>
        <w:shd w:val="clear" w:color="auto" w:fill="FFFFFF"/>
        <w:spacing w:after="120"/>
      </w:pPr>
      <w:bookmarkStart w:id="3" w:name="_zhjeyc3fe951" w:colFirst="0" w:colLast="0"/>
      <w:bookmarkEnd w:id="3"/>
      <w:r>
        <w:t>Rules for contractors and vendors</w:t>
      </w:r>
    </w:p>
    <w:p w14:paraId="20394B0E" w14:textId="77777777" w:rsidR="00EC0DE7" w:rsidRDefault="002E4583">
      <w:pPr>
        <w:shd w:val="clear" w:color="auto" w:fill="FFFFFF"/>
        <w:spacing w:before="240" w:after="240"/>
        <w:rPr>
          <w:rFonts w:ascii="Poppins" w:eastAsia="Poppins" w:hAnsi="Poppins" w:cs="Poppins"/>
          <w:color w:val="2D2D2D"/>
          <w:sz w:val="24"/>
          <w:szCs w:val="24"/>
        </w:rPr>
      </w:pPr>
      <w:r>
        <w:rPr>
          <w:rFonts w:ascii="Poppins" w:eastAsia="Poppins" w:hAnsi="Poppins" w:cs="Poppins"/>
          <w:color w:val="2D2D2D"/>
          <w:sz w:val="24"/>
          <w:szCs w:val="24"/>
        </w:rPr>
        <w:t>Contractors and vendors must adhere to our standard visitor rules and procedures. Our frontline staff members are responsible for providing contrac</w:t>
      </w:r>
      <w:r>
        <w:rPr>
          <w:rFonts w:ascii="Poppins" w:eastAsia="Poppins" w:hAnsi="Poppins" w:cs="Poppins"/>
          <w:color w:val="2D2D2D"/>
          <w:sz w:val="24"/>
          <w:szCs w:val="24"/>
        </w:rPr>
        <w:t>tors and vendors, such as maintenance staff and technicians, access to the areas of the facility they need to perform their job duties.</w:t>
      </w:r>
    </w:p>
    <w:p w14:paraId="51012BC8" w14:textId="77777777" w:rsidR="00EC0DE7" w:rsidRDefault="002E4583">
      <w:pPr>
        <w:pStyle w:val="Heading2"/>
        <w:keepNext w:val="0"/>
        <w:keepLines w:val="0"/>
        <w:shd w:val="clear" w:color="auto" w:fill="FFFFFF"/>
        <w:spacing w:after="120"/>
      </w:pPr>
      <w:bookmarkStart w:id="4" w:name="_6u2c825tg47e" w:colFirst="0" w:colLast="0"/>
      <w:bookmarkEnd w:id="4"/>
      <w:r>
        <w:t>Rules for delivery personnel</w:t>
      </w:r>
    </w:p>
    <w:p w14:paraId="34F96D60" w14:textId="77777777" w:rsidR="00EC0DE7" w:rsidRDefault="002E4583">
      <w:pPr>
        <w:shd w:val="clear" w:color="auto" w:fill="FFFFFF"/>
        <w:spacing w:before="240" w:after="240"/>
        <w:rPr>
          <w:rFonts w:ascii="Poppins" w:eastAsia="Poppins" w:hAnsi="Poppins" w:cs="Poppins"/>
          <w:color w:val="2D2D2D"/>
          <w:sz w:val="24"/>
          <w:szCs w:val="24"/>
        </w:rPr>
      </w:pPr>
      <w:r>
        <w:rPr>
          <w:rFonts w:ascii="Poppins" w:eastAsia="Poppins" w:hAnsi="Poppins" w:cs="Poppins"/>
          <w:color w:val="2D2D2D"/>
          <w:sz w:val="24"/>
          <w:szCs w:val="24"/>
        </w:rPr>
        <w:t>All delivery personnel (USPS, UPS, FedEx, etc.) should drop off and pick up packages at the</w:t>
      </w:r>
      <w:r>
        <w:rPr>
          <w:rFonts w:ascii="Poppins" w:eastAsia="Poppins" w:hAnsi="Poppins" w:cs="Poppins"/>
          <w:color w:val="2D2D2D"/>
          <w:sz w:val="24"/>
          <w:szCs w:val="24"/>
        </w:rPr>
        <w:t xml:space="preserve"> front desk. Our frontline staff members will sign for and distribute all company mail to the appropriate individuals. For large deliveries, including supplies and equipment, delivery personnel must present adequate documentation, such as a bill of lading,</w:t>
      </w:r>
      <w:r>
        <w:rPr>
          <w:rFonts w:ascii="Poppins" w:eastAsia="Poppins" w:hAnsi="Poppins" w:cs="Poppins"/>
          <w:color w:val="2D2D2D"/>
          <w:sz w:val="24"/>
          <w:szCs w:val="24"/>
        </w:rPr>
        <w:t xml:space="preserve"> before any items may be delivered to the designated space.</w:t>
      </w:r>
    </w:p>
    <w:p w14:paraId="5FE5CDEB" w14:textId="77777777" w:rsidR="00EC0DE7" w:rsidRDefault="002E4583">
      <w:pPr>
        <w:pStyle w:val="Heading2"/>
        <w:keepNext w:val="0"/>
        <w:keepLines w:val="0"/>
        <w:shd w:val="clear" w:color="auto" w:fill="FFFFFF"/>
        <w:spacing w:after="120"/>
      </w:pPr>
      <w:bookmarkStart w:id="5" w:name="_rqas8biyann3" w:colFirst="0" w:colLast="0"/>
      <w:bookmarkEnd w:id="5"/>
      <w:r>
        <w:t>Rules for personal visitors</w:t>
      </w:r>
    </w:p>
    <w:p w14:paraId="0E19AC9B" w14:textId="77777777" w:rsidR="00EC0DE7" w:rsidRDefault="002E4583">
      <w:pPr>
        <w:shd w:val="clear" w:color="auto" w:fill="FFFFFF"/>
        <w:spacing w:before="240" w:after="240"/>
        <w:rPr>
          <w:rFonts w:ascii="Poppins" w:eastAsia="Poppins" w:hAnsi="Poppins" w:cs="Poppins"/>
          <w:color w:val="2D2D2D"/>
          <w:sz w:val="24"/>
          <w:szCs w:val="24"/>
        </w:rPr>
      </w:pPr>
      <w:r>
        <w:rPr>
          <w:rFonts w:ascii="Poppins" w:eastAsia="Poppins" w:hAnsi="Poppins" w:cs="Poppins"/>
          <w:color w:val="2D2D2D"/>
          <w:sz w:val="24"/>
          <w:szCs w:val="24"/>
        </w:rPr>
        <w:lastRenderedPageBreak/>
        <w:t>Personal visitors, including friends and family, are not permitted to access our facilities during or outside of normal business hours. Exceptions to the policy may inc</w:t>
      </w:r>
      <w:r>
        <w:rPr>
          <w:rFonts w:ascii="Poppins" w:eastAsia="Poppins" w:hAnsi="Poppins" w:cs="Poppins"/>
          <w:color w:val="2D2D2D"/>
          <w:sz w:val="24"/>
          <w:szCs w:val="24"/>
        </w:rPr>
        <w:t xml:space="preserve">lude company events such as holiday parties. </w:t>
      </w:r>
    </w:p>
    <w:p w14:paraId="09FF6FEF" w14:textId="77777777" w:rsidR="00EC0DE7" w:rsidRDefault="002E4583">
      <w:pPr>
        <w:shd w:val="clear" w:color="auto" w:fill="FFFFFF"/>
        <w:spacing w:before="240" w:after="240"/>
        <w:rPr>
          <w:rFonts w:ascii="Poppins" w:eastAsia="Poppins" w:hAnsi="Poppins" w:cs="Poppins"/>
          <w:color w:val="2D2D2D"/>
          <w:sz w:val="24"/>
          <w:szCs w:val="24"/>
        </w:rPr>
      </w:pPr>
      <w:r>
        <w:rPr>
          <w:rFonts w:ascii="Poppins" w:eastAsia="Poppins" w:hAnsi="Poppins" w:cs="Poppins"/>
          <w:color w:val="2D2D2D"/>
          <w:sz w:val="24"/>
          <w:szCs w:val="24"/>
        </w:rPr>
        <w:t xml:space="preserve">During special events, employees are expected to </w:t>
      </w:r>
      <w:proofErr w:type="gramStart"/>
      <w:r>
        <w:rPr>
          <w:rFonts w:ascii="Poppins" w:eastAsia="Poppins" w:hAnsi="Poppins" w:cs="Poppins"/>
          <w:color w:val="2D2D2D"/>
          <w:sz w:val="24"/>
          <w:szCs w:val="24"/>
        </w:rPr>
        <w:t>keep friends and family outside of restricted areas and away from secure data at all times</w:t>
      </w:r>
      <w:proofErr w:type="gramEnd"/>
      <w:r>
        <w:rPr>
          <w:rFonts w:ascii="Poppins" w:eastAsia="Poppins" w:hAnsi="Poppins" w:cs="Poppins"/>
          <w:color w:val="2D2D2D"/>
          <w:sz w:val="24"/>
          <w:szCs w:val="24"/>
        </w:rPr>
        <w:t>. If a visitor exception is necessary for any extenuating circumstances</w:t>
      </w:r>
      <w:r>
        <w:rPr>
          <w:rFonts w:ascii="Poppins" w:eastAsia="Poppins" w:hAnsi="Poppins" w:cs="Poppins"/>
          <w:color w:val="2D2D2D"/>
          <w:sz w:val="24"/>
          <w:szCs w:val="24"/>
        </w:rPr>
        <w:t>, the request and approval authorization must be submitted in writing. If a personal guest needs to visit an employee at one of our facilities for a legitimate reason, we ask that they keep their visit to common areas such as the lobby. We also request tha</w:t>
      </w:r>
      <w:r>
        <w:rPr>
          <w:rFonts w:ascii="Poppins" w:eastAsia="Poppins" w:hAnsi="Poppins" w:cs="Poppins"/>
          <w:color w:val="2D2D2D"/>
          <w:sz w:val="24"/>
          <w:szCs w:val="24"/>
        </w:rPr>
        <w:t>t employees only allow personal visitors for specific reasons and for a short period of time.</w:t>
      </w:r>
    </w:p>
    <w:p w14:paraId="2775CB17" w14:textId="77777777" w:rsidR="00EC0DE7" w:rsidRDefault="002E4583">
      <w:pPr>
        <w:pStyle w:val="Heading2"/>
        <w:keepNext w:val="0"/>
        <w:keepLines w:val="0"/>
        <w:shd w:val="clear" w:color="auto" w:fill="FFFFFF"/>
        <w:spacing w:after="120"/>
      </w:pPr>
      <w:bookmarkStart w:id="6" w:name="_jn0tx2z2ty2a" w:colFirst="0" w:colLast="0"/>
      <w:bookmarkEnd w:id="6"/>
      <w:r>
        <w:t>Solicitors</w:t>
      </w:r>
    </w:p>
    <w:p w14:paraId="6CFCEBB9" w14:textId="77777777" w:rsidR="00EC0DE7" w:rsidRDefault="002E4583">
      <w:pPr>
        <w:shd w:val="clear" w:color="auto" w:fill="FFFFFF"/>
        <w:spacing w:before="240" w:after="240"/>
        <w:rPr>
          <w:rFonts w:ascii="Poppins" w:eastAsia="Poppins" w:hAnsi="Poppins" w:cs="Poppins"/>
          <w:color w:val="2D2D2D"/>
          <w:sz w:val="24"/>
          <w:szCs w:val="24"/>
        </w:rPr>
      </w:pPr>
      <w:r>
        <w:rPr>
          <w:rFonts w:ascii="Poppins" w:eastAsia="Poppins" w:hAnsi="Poppins" w:cs="Poppins"/>
          <w:color w:val="2D2D2D"/>
          <w:sz w:val="24"/>
          <w:szCs w:val="24"/>
        </w:rPr>
        <w:t>We do not allow solicitors of any kind. We also ask that authorized visitors refrain from any requests to employees that could be considered solicitati</w:t>
      </w:r>
      <w:r>
        <w:rPr>
          <w:rFonts w:ascii="Poppins" w:eastAsia="Poppins" w:hAnsi="Poppins" w:cs="Poppins"/>
          <w:color w:val="2D2D2D"/>
          <w:sz w:val="24"/>
          <w:szCs w:val="24"/>
        </w:rPr>
        <w:t>on.</w:t>
      </w:r>
    </w:p>
    <w:p w14:paraId="3DEC0527" w14:textId="77777777" w:rsidR="00EC0DE7" w:rsidRDefault="002E4583">
      <w:pPr>
        <w:pStyle w:val="Heading2"/>
        <w:keepNext w:val="0"/>
        <w:keepLines w:val="0"/>
        <w:shd w:val="clear" w:color="auto" w:fill="FFFFFF"/>
        <w:spacing w:after="120"/>
      </w:pPr>
      <w:bookmarkStart w:id="7" w:name="_ini69vxpx32n" w:colFirst="0" w:colLast="0"/>
      <w:bookmarkEnd w:id="7"/>
      <w:r>
        <w:t>Disciplinary action</w:t>
      </w:r>
    </w:p>
    <w:p w14:paraId="228E8735" w14:textId="77777777" w:rsidR="00EC0DE7" w:rsidRDefault="002E4583">
      <w:pPr>
        <w:shd w:val="clear" w:color="auto" w:fill="FFFFFF"/>
        <w:spacing w:before="240" w:after="240"/>
        <w:rPr>
          <w:rFonts w:ascii="Poppins" w:eastAsia="Poppins" w:hAnsi="Poppins" w:cs="Poppins"/>
          <w:color w:val="2D2D2D"/>
          <w:sz w:val="24"/>
          <w:szCs w:val="24"/>
        </w:rPr>
      </w:pPr>
      <w:r>
        <w:rPr>
          <w:rFonts w:ascii="Poppins" w:eastAsia="Poppins" w:hAnsi="Poppins" w:cs="Poppins"/>
          <w:color w:val="2D2D2D"/>
          <w:sz w:val="24"/>
          <w:szCs w:val="24"/>
        </w:rPr>
        <w:t>Employees who see unauthorized visitors or guests who fail to adhere to our policies should alert a supervisor or office manager. Guests who violate our workplace policies will be asked to leave and prosecuted if appropriate.</w:t>
      </w:r>
    </w:p>
    <w:p w14:paraId="50E5AE28" w14:textId="77777777" w:rsidR="00EC0DE7" w:rsidRDefault="002E4583">
      <w:pPr>
        <w:shd w:val="clear" w:color="auto" w:fill="FFFFFF"/>
        <w:spacing w:before="240" w:after="240"/>
        <w:rPr>
          <w:rFonts w:ascii="Poppins" w:eastAsia="Poppins" w:hAnsi="Poppins" w:cs="Poppins"/>
          <w:color w:val="2D2D2D"/>
          <w:sz w:val="24"/>
          <w:szCs w:val="24"/>
        </w:rPr>
      </w:pPr>
      <w:r>
        <w:rPr>
          <w:rFonts w:ascii="Poppins" w:eastAsia="Poppins" w:hAnsi="Poppins" w:cs="Poppins"/>
          <w:color w:val="2D2D2D"/>
          <w:sz w:val="24"/>
          <w:szCs w:val="24"/>
        </w:rPr>
        <w:t>Employ</w:t>
      </w:r>
      <w:r>
        <w:rPr>
          <w:rFonts w:ascii="Poppins" w:eastAsia="Poppins" w:hAnsi="Poppins" w:cs="Poppins"/>
          <w:color w:val="2D2D2D"/>
          <w:sz w:val="24"/>
          <w:szCs w:val="24"/>
        </w:rPr>
        <w:t xml:space="preserve">ees who violate our workplace policies will face disciplinary consequences. </w:t>
      </w:r>
    </w:p>
    <w:p w14:paraId="16570D53" w14:textId="77777777" w:rsidR="00EC0DE7" w:rsidRDefault="002E4583">
      <w:pPr>
        <w:numPr>
          <w:ilvl w:val="0"/>
          <w:numId w:val="1"/>
        </w:numPr>
        <w:shd w:val="clear" w:color="auto" w:fill="FFFFFF"/>
        <w:spacing w:before="240"/>
        <w:rPr>
          <w:rFonts w:ascii="Poppins" w:eastAsia="Poppins" w:hAnsi="Poppins" w:cs="Poppins"/>
          <w:color w:val="2D2D2D"/>
          <w:sz w:val="24"/>
          <w:szCs w:val="24"/>
        </w:rPr>
      </w:pPr>
      <w:r>
        <w:rPr>
          <w:rFonts w:ascii="Poppins" w:eastAsia="Poppins" w:hAnsi="Poppins" w:cs="Poppins"/>
          <w:color w:val="2D2D2D"/>
          <w:sz w:val="24"/>
          <w:szCs w:val="24"/>
        </w:rPr>
        <w:t xml:space="preserve">Minor violations may result in an oral or written warning. </w:t>
      </w:r>
    </w:p>
    <w:p w14:paraId="24A6E5FF" w14:textId="77777777" w:rsidR="00EC0DE7" w:rsidRDefault="002E4583">
      <w:pPr>
        <w:numPr>
          <w:ilvl w:val="0"/>
          <w:numId w:val="1"/>
        </w:numPr>
        <w:shd w:val="clear" w:color="auto" w:fill="FFFFFF"/>
        <w:spacing w:after="240"/>
        <w:rPr>
          <w:rFonts w:ascii="Poppins" w:eastAsia="Poppins" w:hAnsi="Poppins" w:cs="Poppins"/>
          <w:color w:val="2D2D2D"/>
          <w:sz w:val="24"/>
          <w:szCs w:val="24"/>
        </w:rPr>
      </w:pPr>
      <w:r>
        <w:rPr>
          <w:rFonts w:ascii="Poppins" w:eastAsia="Poppins" w:hAnsi="Poppins" w:cs="Poppins"/>
          <w:color w:val="2D2D2D"/>
          <w:sz w:val="24"/>
          <w:szCs w:val="24"/>
        </w:rPr>
        <w:t>Serious policy violations may result in termination and prosecution if appropriate.</w:t>
      </w:r>
    </w:p>
    <w:p w14:paraId="31D22DFF" w14:textId="77777777" w:rsidR="00EC0DE7" w:rsidRDefault="00EC0DE7">
      <w:pPr>
        <w:shd w:val="clear" w:color="auto" w:fill="FFFFFF"/>
        <w:spacing w:before="240" w:after="240"/>
        <w:rPr>
          <w:rFonts w:ascii="Poppins" w:eastAsia="Poppins" w:hAnsi="Poppins" w:cs="Poppins"/>
          <w:i/>
          <w:color w:val="2D2D2D"/>
          <w:sz w:val="24"/>
          <w:szCs w:val="24"/>
        </w:rPr>
      </w:pPr>
    </w:p>
    <w:p w14:paraId="673B589D" w14:textId="77777777" w:rsidR="00EC0DE7" w:rsidRDefault="00EC0DE7">
      <w:pPr>
        <w:ind w:left="720"/>
        <w:rPr>
          <w:rFonts w:ascii="Poppins" w:eastAsia="Poppins" w:hAnsi="Poppins" w:cs="Poppins"/>
          <w:color w:val="003B5C"/>
          <w:sz w:val="36"/>
          <w:szCs w:val="36"/>
        </w:rPr>
      </w:pPr>
    </w:p>
    <w:sectPr w:rsidR="00EC0DE7">
      <w:headerReference w:type="default" r:id="rId9"/>
      <w:footerReference w:type="default" r:id="rId10"/>
      <w:headerReference w:type="first" r:id="rId11"/>
      <w:footerReference w:type="first" r:id="rId12"/>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28E34" w14:textId="77777777" w:rsidR="002E4583" w:rsidRDefault="002E4583">
      <w:pPr>
        <w:spacing w:line="240" w:lineRule="auto"/>
      </w:pPr>
      <w:r>
        <w:separator/>
      </w:r>
    </w:p>
  </w:endnote>
  <w:endnote w:type="continuationSeparator" w:id="0">
    <w:p w14:paraId="7EAD9D1E" w14:textId="77777777" w:rsidR="002E4583" w:rsidRDefault="002E45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oppins">
    <w:panose1 w:val="020B0604020202020204"/>
    <w:charset w:val="4D"/>
    <w:family w:val="auto"/>
    <w:pitch w:val="variable"/>
    <w:sig w:usb0="00008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DCE72" w14:textId="77777777" w:rsidR="00EC0DE7" w:rsidRDefault="002E4583">
    <w:pPr>
      <w:jc w:val="right"/>
    </w:pPr>
    <w:r>
      <w:fldChar w:fldCharType="begin"/>
    </w:r>
    <w:r>
      <w:instrText>PAGE</w:instrText>
    </w:r>
    <w:r>
      <w:fldChar w:fldCharType="separate"/>
    </w:r>
    <w:r w:rsidR="00224E36">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635F" w14:textId="77777777" w:rsidR="00EC0DE7" w:rsidRDefault="00EC0DE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8AF8F" w14:textId="77777777" w:rsidR="002E4583" w:rsidRDefault="002E4583">
      <w:pPr>
        <w:spacing w:line="240" w:lineRule="auto"/>
      </w:pPr>
      <w:r>
        <w:separator/>
      </w:r>
    </w:p>
  </w:footnote>
  <w:footnote w:type="continuationSeparator" w:id="0">
    <w:p w14:paraId="1A2DD8B7" w14:textId="77777777" w:rsidR="002E4583" w:rsidRDefault="002E45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8E6E" w14:textId="77777777" w:rsidR="00EC0DE7" w:rsidRDefault="002E4583">
    <w:pPr>
      <w:rPr>
        <w:rFonts w:ascii="Poppins" w:eastAsia="Poppins" w:hAnsi="Poppins" w:cs="Poppins"/>
      </w:rPr>
    </w:pPr>
    <w:r>
      <w:rPr>
        <w:rFonts w:ascii="Poppins" w:eastAsia="Poppins" w:hAnsi="Poppins" w:cs="Poppins"/>
      </w:rPr>
      <w:t>Business Name/Company Logo</w:t>
    </w:r>
  </w:p>
  <w:p w14:paraId="7B74E13C" w14:textId="77777777" w:rsidR="00EC0DE7" w:rsidRDefault="002E4583">
    <w:pPr>
      <w:rPr>
        <w:rFonts w:ascii="Poppins" w:eastAsia="Poppins" w:hAnsi="Poppins" w:cs="Poppins"/>
      </w:rPr>
    </w:pPr>
    <w:r>
      <w:rPr>
        <w:noProof/>
      </w:rPr>
      <w:pict w14:anchorId="39DDCBA7">
        <v:rect id="_x0000_i1025" alt="" style="width:468pt;height:.05pt;mso-width-percent:0;mso-height-percent:0;mso-width-percent:0;mso-height-percent:0" o:hralign="center" o:hrstd="t" o:hr="t" fillcolor="#a0a0a0" stroked="f"/>
      </w:pict>
    </w:r>
  </w:p>
  <w:p w14:paraId="4DF1B262" w14:textId="77777777" w:rsidR="00EC0DE7" w:rsidRDefault="00EC0DE7">
    <w:pPr>
      <w:rPr>
        <w:rFonts w:ascii="Poppins" w:eastAsia="Poppins" w:hAnsi="Poppins" w:cs="Poppin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A3A56" w14:textId="77777777" w:rsidR="00EC0DE7" w:rsidRDefault="002E4583">
    <w:pPr>
      <w:spacing w:before="240" w:after="240"/>
      <w:jc w:val="center"/>
    </w:pPr>
    <w:r>
      <w:rPr>
        <w:rFonts w:ascii="Poppins" w:eastAsia="Poppins" w:hAnsi="Poppins" w:cs="Poppins"/>
        <w:b/>
        <w:noProof/>
        <w:color w:val="3E4448"/>
        <w:sz w:val="42"/>
        <w:szCs w:val="42"/>
      </w:rPr>
      <w:drawing>
        <wp:inline distT="114300" distB="114300" distL="114300" distR="114300" wp14:anchorId="38BBEBA9" wp14:editId="1C4C71F0">
          <wp:extent cx="3967460" cy="1366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967460" cy="136657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63EA0"/>
    <w:multiLevelType w:val="multilevel"/>
    <w:tmpl w:val="609CC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FB1119"/>
    <w:multiLevelType w:val="multilevel"/>
    <w:tmpl w:val="3E4EC492"/>
    <w:lvl w:ilvl="0">
      <w:start w:val="1"/>
      <w:numFmt w:val="bullet"/>
      <w:lvlText w:val="●"/>
      <w:lvlJc w:val="left"/>
      <w:pPr>
        <w:ind w:left="720" w:hanging="360"/>
      </w:pPr>
      <w:rPr>
        <w:rFonts w:ascii="Poppins" w:eastAsia="Poppins" w:hAnsi="Poppins" w:cs="Poppins"/>
        <w:color w:val="2D2D2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C7C3257"/>
    <w:multiLevelType w:val="multilevel"/>
    <w:tmpl w:val="DCD0D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B5E2676"/>
    <w:multiLevelType w:val="multilevel"/>
    <w:tmpl w:val="6E5A0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66649301">
    <w:abstractNumId w:val="3"/>
  </w:num>
  <w:num w:numId="2" w16cid:durableId="1899441098">
    <w:abstractNumId w:val="1"/>
  </w:num>
  <w:num w:numId="3" w16cid:durableId="1879271431">
    <w:abstractNumId w:val="2"/>
  </w:num>
  <w:num w:numId="4" w16cid:durableId="212278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DE7"/>
    <w:rsid w:val="00224E36"/>
    <w:rsid w:val="002E4583"/>
    <w:rsid w:val="00EC0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AFC45D"/>
  <w15:docId w15:val="{E1B4FD13-78D8-6549-BB37-D1736DDA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240" w:after="240"/>
      <w:outlineLvl w:val="1"/>
    </w:pPr>
    <w:rPr>
      <w:rFonts w:ascii="Poppins" w:eastAsia="Poppins" w:hAnsi="Poppins" w:cs="Poppins"/>
      <w:sz w:val="42"/>
      <w:szCs w:val="4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usiness.com/access-control-systems/rfid-car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usiness.com/access-control-systems/visitor-polic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635</Words>
  <Characters>3620</Characters>
  <Application>Microsoft Office Word</Application>
  <DocSecurity>0</DocSecurity>
  <Lines>30</Lines>
  <Paragraphs>8</Paragraphs>
  <ScaleCrop>false</ScaleCrop>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Brock Boser</cp:lastModifiedBy>
  <cp:revision>2</cp:revision>
  <dcterms:created xsi:type="dcterms:W3CDTF">2022-04-14T20:33:00Z</dcterms:created>
  <dcterms:modified xsi:type="dcterms:W3CDTF">2022-04-14T20:33:00Z</dcterms:modified>
</cp:coreProperties>
</file>